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5106CFB0" w14:textId="3B18681B" w:rsidR="007847F0" w:rsidRPr="00265B56" w:rsidRDefault="00265B56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  <w:t>Inondations à Valence</w:t>
      </w:r>
    </w:p>
    <w:p w14:paraId="72B787D0" w14:textId="77777777" w:rsidR="00265B56" w:rsidRPr="00265B56" w:rsidRDefault="00265B56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</w:pPr>
    </w:p>
    <w:p w14:paraId="510B7F65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28"/>
          <w:szCs w:val="28"/>
          <w:lang w:val="fr-FR"/>
        </w:rPr>
      </w:pPr>
      <w:r w:rsidRPr="00265B56">
        <w:rPr>
          <w:rFonts w:ascii="Avenir Next LT Pro" w:eastAsia="Verdana" w:hAnsi="Avenir Next LT Pro" w:cs="Verdana"/>
          <w:b/>
          <w:bCs/>
          <w:color w:val="000000" w:themeColor="text1"/>
          <w:sz w:val="28"/>
          <w:szCs w:val="28"/>
          <w:lang w:val="fr-FR"/>
        </w:rPr>
        <w:t>GC contribue aux efforts d'aide aux victimes des inondations dans l'est de l'Espagne</w:t>
      </w:r>
    </w:p>
    <w:p w14:paraId="4123376F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7F126CD2" w14:textId="78F8CE66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Madrid, Espagne - GC, leader mondial des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matériaux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 dentaires, a annoncé son soutien aux victimes des récentes inondations dévastatrices dans l'est de l'Espagne. L'entreprise a fait une contribution financière significative pour aider les efforts de secours et de r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econstruction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>, soulignant son engagement à soutenir les communautés en cas de catastrophes majeures.</w:t>
      </w:r>
    </w:p>
    <w:p w14:paraId="00E5A9C8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05AF09F1" w14:textId="1C4FEEAD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L'Espagne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a 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>subi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s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es pires inondations depuis des décennies après que des pluies torrentielles ont balayé la province de Valence, déplaçant des familles et perturbant la vie dans toute la région.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Dès lors,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 GC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a 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fait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un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 don par l'intermédiaire des collèges officiels des dentistes et des prothésistes dentaires de Valence, que nous remercions pour leur collaboration.</w:t>
      </w:r>
    </w:p>
    <w:p w14:paraId="271D2371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23E57092" w14:textId="2ED222B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« Nous sommes profondément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touchés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 par la résilience des habitants de Valence pendant cette période difficile », a déclaré Eduardo Blanco, directeur général de GC </w:t>
      </w:r>
      <w:proofErr w:type="spellStart"/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>Ibérica</w:t>
      </w:r>
      <w:proofErr w:type="spellEnd"/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. « Nous espérons que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cette 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>contribution apportera un certain soulagement et aidera à ouvrir la voie à la reprise. »</w:t>
      </w:r>
    </w:p>
    <w:p w14:paraId="341C49F3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3C4DB440" w14:textId="4E4354F8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Ce don s'inscrit dans le cadre du programme de responsabilité sociale d'entreprise (RSE) de GC, dont la priorité est de contribuer à des initiatives liées à la santé dans le monde entier.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En plus de 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 xml:space="preserve">l'aide financière, l'entreprise continuera </w:t>
      </w: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lastRenderedPageBreak/>
        <w:t>à faire le point sur la situation en communiquant avec les personnes vivant dans les zones touchées et en leur apportant un soutien adéquat.</w:t>
      </w:r>
    </w:p>
    <w:p w14:paraId="0C08C997" w14:textId="77777777" w:rsidR="00265B56" w:rsidRPr="00265B56" w:rsidRDefault="00265B56" w:rsidP="00265B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795B2BF6" w14:textId="0F332EF2" w:rsidR="00265B56" w:rsidRPr="00265B56" w:rsidRDefault="00265B56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265B56">
        <w:rPr>
          <w:rFonts w:ascii="Avenir Next LT Pro" w:eastAsia="Verdana" w:hAnsi="Avenir Next LT Pro" w:cs="Verdana"/>
          <w:color w:val="000000" w:themeColor="text1"/>
          <w:lang w:val="fr-FR"/>
        </w:rPr>
        <w:t>Pour ceux qui souhaitent aider les victimes des inondations, GC encourage les contributions à des organisations réputées qui travaillent activement sur le terrain dans les régions touchées.</w:t>
      </w:r>
    </w:p>
    <w:p w14:paraId="0DE36FEA" w14:textId="77777777" w:rsidR="00265B56" w:rsidRPr="00265B56" w:rsidRDefault="00265B56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061D6107" w14:textId="77777777" w:rsidR="00C43F6C" w:rsidRPr="00C15A25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</w:rPr>
      </w:pPr>
    </w:p>
    <w:p w14:paraId="34A9CF65" w14:textId="1A67B52A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Europe N.V.</w:t>
      </w:r>
    </w:p>
    <w:p w14:paraId="71863812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Interleuvenlaan 33</w:t>
      </w:r>
    </w:p>
    <w:p w14:paraId="452202D6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3001 Leuven</w:t>
      </w:r>
    </w:p>
    <w:p w14:paraId="44D3AA60" w14:textId="6EC948AB" w:rsidR="00C12E8E" w:rsidRPr="00631D36" w:rsidRDefault="00C12E8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+32.16.74.10.00</w:t>
      </w: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ab/>
      </w:r>
    </w:p>
    <w:p w14:paraId="3AF5C46E" w14:textId="408D2A99" w:rsidR="00567F3E" w:rsidRPr="00631D36" w:rsidRDefault="00567F3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https://www.gc.dental/europe</w:t>
      </w:r>
    </w:p>
    <w:p w14:paraId="17B68DE6" w14:textId="48A6327A" w:rsidR="000A485C" w:rsidRPr="00631D36" w:rsidRDefault="007D00B3" w:rsidP="004E2FB3">
      <w:pPr>
        <w:pStyle w:val="NormalWeb"/>
        <w:spacing w:before="0" w:after="0" w:line="360" w:lineRule="auto"/>
        <w:ind w:left="-990" w:right="-868"/>
        <w:rPr>
          <w:rStyle w:val="Lienhypertexte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hyperlink r:id="rId10" w:history="1">
        <w:r w:rsidRPr="00631D36">
          <w:rPr>
            <w:rStyle w:val="Lienhypertexte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lang w:val="fr-FR"/>
          </w:rPr>
          <w:t>info.gce@gc.dental</w:t>
        </w:r>
      </w:hyperlink>
    </w:p>
    <w:sectPr w:rsidR="000A485C" w:rsidRPr="00631D36" w:rsidSect="00375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60D7" w14:textId="77777777" w:rsidR="00D0195E" w:rsidRDefault="00D0195E">
      <w:r>
        <w:separator/>
      </w:r>
    </w:p>
  </w:endnote>
  <w:endnote w:type="continuationSeparator" w:id="0">
    <w:p w14:paraId="78236BA3" w14:textId="77777777" w:rsidR="00D0195E" w:rsidRDefault="00D0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3CCE" w14:textId="77777777" w:rsidR="004A7C6A" w:rsidRDefault="004A7C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D9D6" w14:textId="77777777" w:rsidR="004A7C6A" w:rsidRDefault="004A7C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61AF" w14:textId="77777777" w:rsidR="004A7C6A" w:rsidRDefault="004A7C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1BA0" w14:textId="77777777" w:rsidR="00D0195E" w:rsidRDefault="00D0195E">
      <w:r>
        <w:separator/>
      </w:r>
    </w:p>
  </w:footnote>
  <w:footnote w:type="continuationSeparator" w:id="0">
    <w:p w14:paraId="38FDDC01" w14:textId="77777777" w:rsidR="00D0195E" w:rsidRDefault="00D0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39AC" w14:textId="77777777" w:rsidR="004A7C6A" w:rsidRDefault="004A7C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En-tte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BD56" w14:textId="77777777" w:rsidR="004A7C6A" w:rsidRDefault="004A7C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62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5B56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A7C6A"/>
    <w:rsid w:val="004C3D5F"/>
    <w:rsid w:val="004C48D0"/>
    <w:rsid w:val="004D0FBF"/>
    <w:rsid w:val="004D3B6C"/>
    <w:rsid w:val="004D6F35"/>
    <w:rsid w:val="004E2FB3"/>
    <w:rsid w:val="004E5487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B2429"/>
    <w:rsid w:val="00CC6660"/>
    <w:rsid w:val="00CD0F90"/>
    <w:rsid w:val="00CD2073"/>
    <w:rsid w:val="00D0195E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ansinterligne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cs="Arial Unicode MS"/>
      <w:color w:val="000000"/>
      <w:u w:color="00000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8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.gce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Derique, Nathalie</cp:lastModifiedBy>
  <cp:revision>2</cp:revision>
  <cp:lastPrinted>2020-01-21T15:04:00Z</cp:lastPrinted>
  <dcterms:created xsi:type="dcterms:W3CDTF">2024-11-28T08:06:00Z</dcterms:created>
  <dcterms:modified xsi:type="dcterms:W3CDTF">2024-11-28T08:06:00Z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