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18CF19" w14:textId="7B0425DC" w:rsidR="004C48D0" w:rsidRPr="00631D36" w:rsidRDefault="004E2FB3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</w:pPr>
      <w:r w:rsidRPr="00631D36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A771C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A304BF" w:rsidRPr="00631D36">
        <w:rPr>
          <w:rFonts w:ascii="Avenir Next LT Pro" w:hAnsi="Avenir Next LT Pro"/>
          <w:b/>
          <w:bCs/>
          <w:color w:val="000000" w:themeColor="text1"/>
          <w:sz w:val="30"/>
          <w:szCs w:val="30"/>
          <w:lang w:val="en-GB"/>
        </w:rPr>
        <w:t>Press release</w:t>
      </w:r>
    </w:p>
    <w:p w14:paraId="0C69B5D1" w14:textId="77777777" w:rsidR="00270FCD" w:rsidRPr="00631D36" w:rsidRDefault="00270FCD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</w:p>
    <w:p w14:paraId="72415FD8" w14:textId="0D8595B2" w:rsidR="007847F0" w:rsidRPr="00631D36" w:rsidRDefault="00C436B7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  <w:r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GC Academic Excellence </w:t>
      </w:r>
      <w:proofErr w:type="spellStart"/>
      <w:r w:rsidR="00583D06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Soutěž</w:t>
      </w:r>
      <w:proofErr w:type="spellEnd"/>
      <w:r w:rsidR="00375891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 </w:t>
      </w:r>
      <w:r w:rsidR="00E1779E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2025</w:t>
      </w:r>
    </w:p>
    <w:p w14:paraId="5106CFB0" w14:textId="77777777" w:rsidR="007847F0" w:rsidRPr="00631D36" w:rsidRDefault="007847F0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</w:p>
    <w:p w14:paraId="00DA7E7B" w14:textId="77777777" w:rsidR="00583D06" w:rsidRDefault="00583D06" w:rsidP="00583D06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</w:pPr>
      <w:proofErr w:type="spellStart"/>
      <w:r w:rsidRPr="00583D06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Soutěž</w:t>
      </w:r>
      <w:proofErr w:type="spellEnd"/>
      <w:r w:rsidRPr="00583D06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 GC Academic Excellence </w:t>
      </w:r>
      <w:proofErr w:type="spellStart"/>
      <w:r w:rsidRPr="00583D06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vyzývá</w:t>
      </w:r>
      <w:proofErr w:type="spellEnd"/>
      <w:r w:rsidRPr="00583D06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 studenty </w:t>
      </w:r>
      <w:proofErr w:type="spellStart"/>
      <w:r w:rsidRPr="00583D06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stomatologie</w:t>
      </w:r>
      <w:proofErr w:type="spellEnd"/>
      <w:r w:rsidRPr="00583D06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, aby </w:t>
      </w:r>
      <w:proofErr w:type="spellStart"/>
      <w:r w:rsidRPr="00583D06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předvedli</w:t>
      </w:r>
      <w:proofErr w:type="spellEnd"/>
      <w:r w:rsidRPr="00583D06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své</w:t>
      </w:r>
      <w:proofErr w:type="spellEnd"/>
      <w:r w:rsidRPr="00583D06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dovednosti</w:t>
      </w:r>
      <w:proofErr w:type="spellEnd"/>
      <w:r w:rsidRPr="00583D06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 v </w:t>
      </w:r>
      <w:proofErr w:type="spellStart"/>
      <w:r w:rsidRPr="00583D06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oblasti</w:t>
      </w:r>
      <w:proofErr w:type="spellEnd"/>
      <w:r w:rsidRPr="00583D06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zubních</w:t>
      </w:r>
      <w:proofErr w:type="spellEnd"/>
      <w:r w:rsidRPr="00583D06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rekonstrukcí</w:t>
      </w:r>
      <w:proofErr w:type="spellEnd"/>
    </w:p>
    <w:p w14:paraId="1085A422" w14:textId="133D1FE6" w:rsidR="00583D06" w:rsidRDefault="00583D06" w:rsidP="00583D0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</w:p>
    <w:p w14:paraId="5873CC03" w14:textId="5932E4F0" w:rsidR="00583D06" w:rsidRPr="00583D06" w:rsidRDefault="00583D06" w:rsidP="00583D06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</w:pPr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GC Europe s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nadšením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oznamuje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zahájení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soutěže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GC Academic Excellence Contest 2025,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vzrušujícího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klání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jehož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cílem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je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ocenit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gram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a</w:t>
      </w:r>
      <w:proofErr w:type="gram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oslavit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talent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studentů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stomatologie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z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Evropy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Blízkého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východu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a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severní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Afriky.</w:t>
      </w:r>
    </w:p>
    <w:p w14:paraId="2F7BCC1B" w14:textId="6D666328" w:rsidR="00C436B7" w:rsidRPr="00C436B7" w:rsidRDefault="00C436B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3B51E52D" w14:textId="77777777" w:rsidR="00C436B7" w:rsidRPr="00C436B7" w:rsidRDefault="00C436B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36B827BA" w14:textId="77777777" w:rsidR="00583D06" w:rsidRPr="00583D06" w:rsidRDefault="00583D06" w:rsidP="00583D06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u w:val="single"/>
          <w:lang w:val="en-GB"/>
        </w:rPr>
      </w:pP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Stejně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jako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minule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budou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studenti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vyzváni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aby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objevili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možnosti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materiálu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G-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ænial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Universal Injectable. Tato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skutečně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univerzální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rekonstrukční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pryskyřice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s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unikátní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thixotropní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injektovatelnou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konzistencí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otevírá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cestu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k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zcela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novým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přístupům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v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oblasti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rekonstrukční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stomatologie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Účastníci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budou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mít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za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úkol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maximálně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využít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její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jedinečné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vlastnosti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a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mimořádnou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pevnost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. Tato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soutěž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tedy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nejen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zdůrazňuje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potenciál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G-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ænial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Universal Injectable, ale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také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poskytuje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studentům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platformu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k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předvedení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jejich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talentu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na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mezinárodní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úrovni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5B3C633E" w14:textId="77777777" w:rsidR="00583D06" w:rsidRPr="00C436B7" w:rsidRDefault="00583D06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3CC437C2" w14:textId="77777777" w:rsidR="00C436B7" w:rsidRPr="00C436B7" w:rsidRDefault="00C436B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1C197338" w14:textId="3DF903BB" w:rsidR="00583D06" w:rsidRPr="00583D06" w:rsidRDefault="00583D06" w:rsidP="00583D0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Účastníci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budou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mít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možnost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předvést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své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dovednosti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ve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dvou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kategoriích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:</w:t>
      </w:r>
    </w:p>
    <w:p w14:paraId="41BA1DE3" w14:textId="77777777" w:rsidR="00583D06" w:rsidRDefault="00583D06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694F9911" w14:textId="1490C258" w:rsidR="00C436B7" w:rsidRPr="00C436B7" w:rsidRDefault="00583D06" w:rsidP="00C436B7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</w:pPr>
      <w:proofErr w:type="spellStart"/>
      <w:r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  <w:t>Kategorie</w:t>
      </w:r>
      <w:proofErr w:type="spellEnd"/>
      <w:r w:rsidR="00C436B7" w:rsidRPr="00C436B7"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  <w:t>:</w:t>
      </w:r>
    </w:p>
    <w:p w14:paraId="3B1F0B17" w14:textId="360E07A1" w:rsidR="00583D06" w:rsidRPr="00583D06" w:rsidRDefault="00583D06" w:rsidP="00583D0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Posteriorní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rekonstrukce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hrbol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po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hrbolu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s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everX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Flow – pro studenty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bakalářského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studia</w:t>
      </w:r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br/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lastRenderedPageBreak/>
        <w:t>Technika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vstřikovacího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lití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(Injection Moulding Technique) – pro studenty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postgraduálního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studia</w:t>
      </w:r>
    </w:p>
    <w:p w14:paraId="70D2C2A5" w14:textId="30F95204" w:rsidR="00C436B7" w:rsidRPr="00583D06" w:rsidRDefault="00C436B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</w:rPr>
      </w:pPr>
    </w:p>
    <w:p w14:paraId="7D2E6BBC" w14:textId="77777777" w:rsidR="00C436B7" w:rsidRPr="00C436B7" w:rsidRDefault="00C436B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78E80D85" w14:textId="5CC2A292" w:rsidR="00C436B7" w:rsidRPr="00C436B7" w:rsidRDefault="00583D06" w:rsidP="00C436B7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</w:pPr>
      <w:r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  <w:t xml:space="preserve">Jak se </w:t>
      </w:r>
      <w:proofErr w:type="spellStart"/>
      <w:r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  <w:t>zúčastnit</w:t>
      </w:r>
      <w:proofErr w:type="spellEnd"/>
      <w:r w:rsidR="00C436B7" w:rsidRPr="00C436B7"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  <w:t>:</w:t>
      </w:r>
    </w:p>
    <w:p w14:paraId="795B9BD4" w14:textId="05E4AC21" w:rsidR="00C436B7" w:rsidRPr="00C436B7" w:rsidRDefault="00583D06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proofErr w:type="spellStart"/>
      <w:r>
        <w:rPr>
          <w:rFonts w:ascii="Avenir Next LT Pro" w:eastAsia="Verdana" w:hAnsi="Avenir Next LT Pro" w:cs="Verdana"/>
          <w:color w:val="000000" w:themeColor="text1"/>
          <w:lang w:val="en-GB"/>
        </w:rPr>
        <w:t>Pořiďte</w:t>
      </w:r>
      <w:proofErr w:type="spellEnd"/>
      <w:r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>
        <w:rPr>
          <w:rFonts w:ascii="Avenir Next LT Pro" w:eastAsia="Verdana" w:hAnsi="Avenir Next LT Pro" w:cs="Verdana"/>
          <w:color w:val="000000" w:themeColor="text1"/>
          <w:lang w:val="en-GB"/>
        </w:rPr>
        <w:t>vysoce</w:t>
      </w:r>
      <w:proofErr w:type="spellEnd"/>
      <w:r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>
        <w:rPr>
          <w:rFonts w:ascii="Avenir Next LT Pro" w:eastAsia="Verdana" w:hAnsi="Avenir Next LT Pro" w:cs="Verdana"/>
          <w:color w:val="000000" w:themeColor="text1"/>
          <w:lang w:val="en-GB"/>
        </w:rPr>
        <w:t>kvalitní</w:t>
      </w:r>
      <w:proofErr w:type="spellEnd"/>
      <w:r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>
        <w:rPr>
          <w:rFonts w:ascii="Avenir Next LT Pro" w:eastAsia="Verdana" w:hAnsi="Avenir Next LT Pro" w:cs="Verdana"/>
          <w:color w:val="000000" w:themeColor="text1"/>
          <w:lang w:val="en-GB"/>
        </w:rPr>
        <w:t>snímky</w:t>
      </w:r>
      <w:proofErr w:type="spellEnd"/>
      <w:r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>
        <w:rPr>
          <w:rFonts w:ascii="Avenir Next LT Pro" w:eastAsia="Verdana" w:hAnsi="Avenir Next LT Pro" w:cs="Verdana"/>
          <w:color w:val="000000" w:themeColor="text1"/>
          <w:lang w:val="en-GB"/>
        </w:rPr>
        <w:t>svého</w:t>
      </w:r>
      <w:proofErr w:type="spellEnd"/>
      <w:r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>
        <w:rPr>
          <w:rFonts w:ascii="Avenir Next LT Pro" w:eastAsia="Verdana" w:hAnsi="Avenir Next LT Pro" w:cs="Verdana"/>
          <w:color w:val="000000" w:themeColor="text1"/>
          <w:lang w:val="en-GB"/>
        </w:rPr>
        <w:t>klinického</w:t>
      </w:r>
      <w:proofErr w:type="spellEnd"/>
      <w:r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>
        <w:rPr>
          <w:rFonts w:ascii="Avenir Next LT Pro" w:eastAsia="Verdana" w:hAnsi="Avenir Next LT Pro" w:cs="Verdana"/>
          <w:color w:val="000000" w:themeColor="text1"/>
          <w:lang w:val="en-GB"/>
        </w:rPr>
        <w:t>případu</w:t>
      </w:r>
      <w:proofErr w:type="spellEnd"/>
      <w:r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>
        <w:rPr>
          <w:rFonts w:ascii="Avenir Next LT Pro" w:eastAsia="Verdana" w:hAnsi="Avenir Next LT Pro" w:cs="Verdana"/>
          <w:color w:val="000000" w:themeColor="text1"/>
          <w:lang w:val="en-GB"/>
        </w:rPr>
        <w:t>př</w:t>
      </w:r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i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kterém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použijete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G-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ænial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Universal Injectable.</w:t>
      </w:r>
    </w:p>
    <w:p w14:paraId="4A75FF3D" w14:textId="099A3342" w:rsidR="00C436B7" w:rsidRPr="00C436B7" w:rsidRDefault="00C436B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proofErr w:type="spellStart"/>
      <w:r w:rsidRPr="00C436B7">
        <w:rPr>
          <w:rFonts w:ascii="Avenir Next LT Pro" w:eastAsia="Verdana" w:hAnsi="Avenir Next LT Pro" w:cs="Verdana"/>
          <w:color w:val="000000" w:themeColor="text1"/>
          <w:lang w:val="en-GB"/>
        </w:rPr>
        <w:t>S</w:t>
      </w:r>
      <w:r w:rsidR="00583D06">
        <w:rPr>
          <w:rFonts w:ascii="Avenir Next LT Pro" w:eastAsia="Verdana" w:hAnsi="Avenir Next LT Pro" w:cs="Verdana"/>
          <w:color w:val="000000" w:themeColor="text1"/>
          <w:lang w:val="en-GB"/>
        </w:rPr>
        <w:t>dílejte</w:t>
      </w:r>
      <w:proofErr w:type="spellEnd"/>
      <w:r w:rsid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583D06">
        <w:rPr>
          <w:rFonts w:ascii="Avenir Next LT Pro" w:eastAsia="Verdana" w:hAnsi="Avenir Next LT Pro" w:cs="Verdana"/>
          <w:color w:val="000000" w:themeColor="text1"/>
          <w:lang w:val="en-GB"/>
        </w:rPr>
        <w:t>svůj</w:t>
      </w:r>
      <w:proofErr w:type="spellEnd"/>
      <w:r w:rsid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583D06">
        <w:rPr>
          <w:rFonts w:ascii="Avenir Next LT Pro" w:eastAsia="Verdana" w:hAnsi="Avenir Next LT Pro" w:cs="Verdana"/>
          <w:color w:val="000000" w:themeColor="text1"/>
          <w:lang w:val="en-GB"/>
        </w:rPr>
        <w:t>případ</w:t>
      </w:r>
      <w:proofErr w:type="spellEnd"/>
      <w:r w:rsid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583D06">
        <w:rPr>
          <w:rFonts w:ascii="Avenir Next LT Pro" w:eastAsia="Verdana" w:hAnsi="Avenir Next LT Pro" w:cs="Verdana"/>
          <w:color w:val="000000" w:themeColor="text1"/>
          <w:lang w:val="en-GB"/>
        </w:rPr>
        <w:t>na</w:t>
      </w:r>
      <w:proofErr w:type="spellEnd"/>
      <w:r w:rsid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C436B7">
        <w:rPr>
          <w:rFonts w:ascii="Avenir Next LT Pro" w:eastAsia="Verdana" w:hAnsi="Avenir Next LT Pro" w:cs="Verdana"/>
          <w:color w:val="000000" w:themeColor="text1"/>
          <w:lang w:val="en-GB"/>
        </w:rPr>
        <w:t>Facebook</w:t>
      </w:r>
      <w:r w:rsidR="00583D06">
        <w:rPr>
          <w:rFonts w:ascii="Avenir Next LT Pro" w:eastAsia="Verdana" w:hAnsi="Avenir Next LT Pro" w:cs="Verdana"/>
          <w:color w:val="000000" w:themeColor="text1"/>
          <w:lang w:val="en-GB"/>
        </w:rPr>
        <w:t>ové</w:t>
      </w:r>
      <w:proofErr w:type="spellEnd"/>
      <w:r w:rsid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583D06">
        <w:rPr>
          <w:rFonts w:ascii="Avenir Next LT Pro" w:eastAsia="Verdana" w:hAnsi="Avenir Next LT Pro" w:cs="Verdana"/>
          <w:color w:val="000000" w:themeColor="text1"/>
          <w:lang w:val="en-GB"/>
        </w:rPr>
        <w:t>skupině</w:t>
      </w:r>
      <w:proofErr w:type="spellEnd"/>
      <w:r w:rsidRPr="00C436B7">
        <w:rPr>
          <w:rFonts w:ascii="Avenir Next LT Pro" w:eastAsia="Verdana" w:hAnsi="Avenir Next LT Pro" w:cs="Verdana"/>
          <w:color w:val="000000" w:themeColor="text1"/>
          <w:lang w:val="en-GB"/>
        </w:rPr>
        <w:t xml:space="preserve">: GC Academic Excellence </w:t>
      </w:r>
      <w:r>
        <w:rPr>
          <w:rFonts w:ascii="Avenir Next LT Pro" w:eastAsia="Verdana" w:hAnsi="Avenir Next LT Pro" w:cs="Verdana"/>
          <w:color w:val="000000" w:themeColor="text1"/>
          <w:lang w:val="en-GB"/>
        </w:rPr>
        <w:t>c</w:t>
      </w:r>
      <w:r w:rsidRPr="00C436B7">
        <w:rPr>
          <w:rFonts w:ascii="Avenir Next LT Pro" w:eastAsia="Verdana" w:hAnsi="Avenir Next LT Pro" w:cs="Verdana"/>
          <w:color w:val="000000" w:themeColor="text1"/>
          <w:lang w:val="en-GB"/>
        </w:rPr>
        <w:t xml:space="preserve">ontest </w:t>
      </w:r>
    </w:p>
    <w:p w14:paraId="2BCD9E4E" w14:textId="47852D17" w:rsidR="00C436B7" w:rsidRDefault="00583D06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proofErr w:type="spellStart"/>
      <w:r>
        <w:rPr>
          <w:rFonts w:ascii="Avenir Next LT Pro" w:eastAsia="Verdana" w:hAnsi="Avenir Next LT Pro" w:cs="Verdana"/>
          <w:color w:val="000000" w:themeColor="text1"/>
          <w:lang w:val="en-GB"/>
        </w:rPr>
        <w:t>Sdílejte</w:t>
      </w:r>
      <w:proofErr w:type="spellEnd"/>
      <w:r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>
        <w:rPr>
          <w:rFonts w:ascii="Avenir Next LT Pro" w:eastAsia="Verdana" w:hAnsi="Avenir Next LT Pro" w:cs="Verdana"/>
          <w:color w:val="000000" w:themeColor="text1"/>
          <w:lang w:val="en-GB"/>
        </w:rPr>
        <w:t>svůj</w:t>
      </w:r>
      <w:proofErr w:type="spellEnd"/>
      <w:r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>
        <w:rPr>
          <w:rFonts w:ascii="Avenir Next LT Pro" w:eastAsia="Verdana" w:hAnsi="Avenir Next LT Pro" w:cs="Verdana"/>
          <w:color w:val="000000" w:themeColor="text1"/>
          <w:lang w:val="en-GB"/>
        </w:rPr>
        <w:t>případ</w:t>
      </w:r>
      <w:proofErr w:type="spellEnd"/>
      <w:r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>
        <w:rPr>
          <w:rFonts w:ascii="Avenir Next LT Pro" w:eastAsia="Verdana" w:hAnsi="Avenir Next LT Pro" w:cs="Verdana"/>
          <w:color w:val="000000" w:themeColor="text1"/>
          <w:lang w:val="en-GB"/>
        </w:rPr>
        <w:t>na</w:t>
      </w:r>
      <w:proofErr w:type="spellEnd"/>
      <w:r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C436B7" w:rsidRPr="00C436B7">
        <w:rPr>
          <w:rFonts w:ascii="Avenir Next LT Pro" w:eastAsia="Verdana" w:hAnsi="Avenir Next LT Pro" w:cs="Verdana"/>
          <w:color w:val="000000" w:themeColor="text1"/>
          <w:lang w:val="en-GB"/>
        </w:rPr>
        <w:t>Instagram</w:t>
      </w:r>
      <w:r>
        <w:rPr>
          <w:rFonts w:ascii="Avenir Next LT Pro" w:eastAsia="Verdana" w:hAnsi="Avenir Next LT Pro" w:cs="Verdana"/>
          <w:color w:val="000000" w:themeColor="text1"/>
          <w:lang w:val="en-GB"/>
        </w:rPr>
        <w:t>u</w:t>
      </w:r>
      <w:proofErr w:type="spellEnd"/>
      <w:r w:rsidR="0080520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r>
        <w:rPr>
          <w:rFonts w:ascii="Avenir Next LT Pro" w:eastAsia="Verdana" w:hAnsi="Avenir Next LT Pro" w:cs="Verdana"/>
          <w:color w:val="000000" w:themeColor="text1"/>
          <w:lang w:val="en-GB"/>
        </w:rPr>
        <w:t>s</w:t>
      </w:r>
      <w:r w:rsidR="00C436B7" w:rsidRPr="00C436B7">
        <w:rPr>
          <w:rFonts w:ascii="Avenir Next LT Pro" w:eastAsia="Verdana" w:hAnsi="Avenir Next LT Pro" w:cs="Verdana"/>
          <w:color w:val="000000" w:themeColor="text1"/>
          <w:lang w:val="en-GB"/>
        </w:rPr>
        <w:t xml:space="preserve">: </w:t>
      </w:r>
      <w:proofErr w:type="spellStart"/>
      <w:proofErr w:type="gramStart"/>
      <w:r w:rsidR="00805200" w:rsidRPr="00805200">
        <w:rPr>
          <w:rFonts w:ascii="Avenir Next LT Pro" w:eastAsia="Verdana" w:hAnsi="Avenir Next LT Pro" w:cs="Verdana"/>
          <w:color w:val="000000" w:themeColor="text1"/>
          <w:lang w:val="en-GB"/>
        </w:rPr>
        <w:t>gc.academic</w:t>
      </w:r>
      <w:proofErr w:type="gramEnd"/>
      <w:r w:rsidR="00805200" w:rsidRPr="00805200">
        <w:rPr>
          <w:rFonts w:ascii="Avenir Next LT Pro" w:eastAsia="Verdana" w:hAnsi="Avenir Next LT Pro" w:cs="Verdana"/>
          <w:color w:val="000000" w:themeColor="text1"/>
          <w:lang w:val="en-GB"/>
        </w:rPr>
        <w:t>.excellence.contest</w:t>
      </w:r>
      <w:proofErr w:type="spellEnd"/>
    </w:p>
    <w:p w14:paraId="4AD57618" w14:textId="77777777" w:rsidR="00375891" w:rsidRPr="00C436B7" w:rsidRDefault="00375891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0A3ED355" w14:textId="506ED24D" w:rsidR="00C436B7" w:rsidRPr="00805200" w:rsidRDefault="00583D06" w:rsidP="00C436B7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</w:pPr>
      <w:proofErr w:type="spellStart"/>
      <w:r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  <w:t>Hodnotící</w:t>
      </w:r>
      <w:proofErr w:type="spellEnd"/>
      <w:r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  <w:t xml:space="preserve"> </w:t>
      </w:r>
      <w:proofErr w:type="spellStart"/>
      <w:r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  <w:t>kritéria</w:t>
      </w:r>
      <w:proofErr w:type="spellEnd"/>
      <w:r w:rsidR="00C436B7" w:rsidRPr="00805200"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  <w:t>:</w:t>
      </w:r>
    </w:p>
    <w:p w14:paraId="0624B4B5" w14:textId="37107953" w:rsidR="00C436B7" w:rsidRPr="00C436B7" w:rsidRDefault="00583D06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Odborná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porota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nezávisle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vyhodnotí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každý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případ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podle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originality,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složitosti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kvality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a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prezentace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br/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Navíc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proběhne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Soutěž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popularity,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kde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vítěze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určí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počet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lajků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a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sdílení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na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Facebooku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a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Instagramu</w:t>
      </w:r>
      <w:proofErr w:type="spellEnd"/>
    </w:p>
    <w:p w14:paraId="49353090" w14:textId="77777777" w:rsidR="00C436B7" w:rsidRPr="00C436B7" w:rsidRDefault="00C436B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226705AA" w14:textId="77777777" w:rsidR="00CD252D" w:rsidRDefault="00583D06" w:rsidP="00CD252D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</w:pPr>
      <w:proofErr w:type="spellStart"/>
      <w:r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  <w:t>Ceny</w:t>
      </w:r>
      <w:proofErr w:type="spellEnd"/>
      <w:r w:rsidR="00C436B7" w:rsidRPr="00805200"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  <w:t>:</w:t>
      </w:r>
    </w:p>
    <w:p w14:paraId="5DA9BAF4" w14:textId="70C5A37D" w:rsidR="00583D06" w:rsidRDefault="00583D06" w:rsidP="00CD252D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Národní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vítězové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získají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možnost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prezentovat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svou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práci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ve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finále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evropského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kola</w:t>
      </w:r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soutěže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GC Academic Excellence a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zúčastnit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se </w:t>
      </w:r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Master Course</w:t>
      </w:r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v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kampusu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GC Europe v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Leuvenu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Belgii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691DF4C8" w14:textId="77777777" w:rsidR="00CD252D" w:rsidRPr="00CD252D" w:rsidRDefault="00CD252D" w:rsidP="00CD252D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</w:pPr>
    </w:p>
    <w:p w14:paraId="2FCFC7A3" w14:textId="53761548" w:rsidR="00375891" w:rsidRDefault="00583D06" w:rsidP="00583D0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Nepropásněte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příležitost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stát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se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součástí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této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prestižní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soutěže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a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posunout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své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dovednosti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v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zubní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rekonstrukci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na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novou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úroveň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Připojte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se k </w:t>
      </w:r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GC Academic Excellence Contest </w:t>
      </w:r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a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získejte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uznání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na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mezinárodní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scéně</w:t>
      </w:r>
      <w:proofErr w:type="spellEnd"/>
      <w:r w:rsidRPr="00583D06">
        <w:rPr>
          <w:rFonts w:ascii="Avenir Next LT Pro" w:eastAsia="Verdana" w:hAnsi="Avenir Next LT Pro" w:cs="Verdana"/>
          <w:color w:val="000000" w:themeColor="text1"/>
          <w:lang w:val="en-GB"/>
        </w:rPr>
        <w:t>!</w:t>
      </w:r>
    </w:p>
    <w:p w14:paraId="6654F5BC" w14:textId="77777777" w:rsidR="00375891" w:rsidRDefault="00375891" w:rsidP="00375891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7215D443" w14:textId="2B8A1E0E" w:rsidR="00375891" w:rsidRPr="00CD252D" w:rsidRDefault="00CD252D" w:rsidP="00375891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Zveme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také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zubaře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kteří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nesplňují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kritéria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nebo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studenty,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kteří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se (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zatím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)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nechtějí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zapojit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aby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sledovali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Facebookovou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nebo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Instagramovou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skupinu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této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soutěže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gram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a</w:t>
      </w:r>
      <w:proofErr w:type="gram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obdivovali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kreativitu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a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dovednosti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budoucích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zubních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lékařů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en-GB"/>
        </w:rPr>
        <w:t>!</w:t>
      </w:r>
    </w:p>
    <w:p w14:paraId="1BF29FE0" w14:textId="77777777" w:rsidR="00C436B7" w:rsidRPr="00C436B7" w:rsidRDefault="00C436B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4B56F3CA" w14:textId="1CEF24E0" w:rsidR="00583D06" w:rsidRPr="00CD252D" w:rsidRDefault="00CD252D" w:rsidP="00CD252D">
      <w:pPr>
        <w:spacing w:line="360" w:lineRule="auto"/>
        <w:ind w:left="-990" w:right="-868"/>
        <w:rPr>
          <w:rFonts w:ascii="AvenirNext LT Pro Light" w:hAnsi="AvenirNext LT Pro Light"/>
          <w:lang w:val="pt-BR"/>
        </w:rPr>
      </w:pP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pt-BR"/>
        </w:rPr>
        <w:t>Více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pt-BR"/>
        </w:rPr>
        <w:t xml:space="preserve">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pt-BR"/>
        </w:rPr>
        <w:t>informací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pt-BR"/>
        </w:rPr>
        <w:t xml:space="preserve"> </w:t>
      </w:r>
      <w:proofErr w:type="spellStart"/>
      <w:r w:rsidRPr="00CD252D">
        <w:rPr>
          <w:rFonts w:ascii="Avenir Next LT Pro" w:eastAsia="Verdana" w:hAnsi="Avenir Next LT Pro" w:cs="Verdana"/>
          <w:color w:val="000000" w:themeColor="text1"/>
          <w:lang w:val="pt-BR"/>
        </w:rPr>
        <w:t>naleznete</w:t>
      </w:r>
      <w:proofErr w:type="spellEnd"/>
      <w:r w:rsidRPr="00CD252D">
        <w:rPr>
          <w:rFonts w:ascii="Avenir Next LT Pro" w:eastAsia="Verdana" w:hAnsi="Avenir Next LT Pro" w:cs="Verdana"/>
          <w:color w:val="000000" w:themeColor="text1"/>
          <w:lang w:val="pt-BR"/>
        </w:rPr>
        <w:t xml:space="preserve"> na</w:t>
      </w:r>
      <w:r>
        <w:rPr>
          <w:rFonts w:ascii="Avenir Next LT Pro" w:eastAsia="Verdana" w:hAnsi="Avenir Next LT Pro" w:cs="Verdana"/>
          <w:color w:val="000000" w:themeColor="text1"/>
          <w:lang w:val="pt-BR"/>
        </w:rPr>
        <w:t>:</w:t>
      </w:r>
      <w:r w:rsidR="00C436B7" w:rsidRPr="00CD252D">
        <w:rPr>
          <w:rFonts w:ascii="Avenir Next LT Pro" w:eastAsia="Verdana" w:hAnsi="Avenir Next LT Pro" w:cs="Verdana"/>
          <w:color w:val="000000" w:themeColor="text1"/>
          <w:lang w:val="pt-BR"/>
        </w:rPr>
        <w:t xml:space="preserve"> </w:t>
      </w:r>
      <w:hyperlink r:id="rId10" w:history="1">
        <w:r w:rsidR="00583D06" w:rsidRPr="00CD252D">
          <w:rPr>
            <w:rFonts w:ascii="Avenir Next LT Pro" w:eastAsia="Verdana" w:hAnsi="Avenir Next LT Pro" w:cs="Verdana"/>
            <w:color w:val="000000" w:themeColor="text1"/>
            <w:lang w:val="pt-BR"/>
          </w:rPr>
          <w:t>https://www.gc.dental/europe/en/news/academic-excellence-contest-202</w:t>
        </w:r>
        <w:r w:rsidR="00583D06" w:rsidRPr="00CD252D">
          <w:rPr>
            <w:rFonts w:ascii="Avenir Next LT Pro" w:hAnsi="Avenir Next LT Pro"/>
            <w:color w:val="000000" w:themeColor="text1"/>
            <w:lang w:val="pt-BR"/>
          </w:rPr>
          <w:t>5</w:t>
        </w:r>
      </w:hyperlink>
      <w:r w:rsidR="00583D06" w:rsidRPr="00CD252D">
        <w:rPr>
          <w:rFonts w:ascii="Avenir Next LT Pro" w:eastAsia="Verdana" w:hAnsi="Avenir Next LT Pro" w:cs="Verdana"/>
          <w:color w:val="000000" w:themeColor="text1"/>
          <w:lang w:val="pt-BR"/>
        </w:rPr>
        <w:br/>
      </w:r>
    </w:p>
    <w:p w14:paraId="7B8F45D0" w14:textId="77777777" w:rsidR="00375891" w:rsidRPr="00CD252D" w:rsidRDefault="00375891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pt-BR"/>
        </w:rPr>
      </w:pPr>
    </w:p>
    <w:p w14:paraId="1FDC869D" w14:textId="77777777" w:rsidR="007E2D4D" w:rsidRPr="007E2D4D" w:rsidRDefault="007E2D4D" w:rsidP="007E2D4D">
      <w:pPr>
        <w:pStyle w:val="NormalWeb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7E2D4D">
        <w:rPr>
          <w:rFonts w:ascii="Avenir Next LT Pro" w:eastAsia="Verdana" w:hAnsi="Avenir Next LT Pro" w:cs="Verdana"/>
          <w:color w:val="000000" w:themeColor="text1"/>
          <w:lang w:val="en-GB"/>
        </w:rPr>
        <w:t>GCE EEO - Czech Republic</w:t>
      </w:r>
    </w:p>
    <w:p w14:paraId="6A250967" w14:textId="77777777" w:rsidR="007E2D4D" w:rsidRPr="007E2D4D" w:rsidRDefault="007E2D4D" w:rsidP="007E2D4D">
      <w:pPr>
        <w:pStyle w:val="NormalWeb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7E2D4D">
        <w:rPr>
          <w:rFonts w:ascii="Avenir Next LT Pro" w:eastAsia="Verdana" w:hAnsi="Avenir Next LT Pro" w:cs="Verdana"/>
          <w:color w:val="000000" w:themeColor="text1"/>
          <w:lang w:val="en-GB"/>
        </w:rPr>
        <w:t xml:space="preserve">V </w:t>
      </w:r>
      <w:proofErr w:type="spellStart"/>
      <w:r w:rsidRPr="007E2D4D">
        <w:rPr>
          <w:rFonts w:ascii="Avenir Next LT Pro" w:eastAsia="Verdana" w:hAnsi="Avenir Next LT Pro" w:cs="Verdana"/>
          <w:color w:val="000000" w:themeColor="text1"/>
          <w:lang w:val="en-GB"/>
        </w:rPr>
        <w:t>Olšinách</w:t>
      </w:r>
      <w:proofErr w:type="spellEnd"/>
      <w:r w:rsidRPr="007E2D4D">
        <w:rPr>
          <w:rFonts w:ascii="Avenir Next LT Pro" w:eastAsia="Verdana" w:hAnsi="Avenir Next LT Pro" w:cs="Verdana"/>
          <w:color w:val="000000" w:themeColor="text1"/>
          <w:lang w:val="en-GB"/>
        </w:rPr>
        <w:t xml:space="preserve"> 82</w:t>
      </w:r>
    </w:p>
    <w:p w14:paraId="29E6A27D" w14:textId="77777777" w:rsidR="007E2D4D" w:rsidRPr="007E2D4D" w:rsidRDefault="007E2D4D" w:rsidP="007E2D4D">
      <w:pPr>
        <w:pStyle w:val="NormalWeb"/>
        <w:ind w:left="-990" w:right="-868"/>
        <w:rPr>
          <w:rFonts w:ascii="Avenir Next LT Pro" w:eastAsia="Verdana" w:hAnsi="Avenir Next LT Pro" w:cs="Verdana"/>
          <w:color w:val="000000" w:themeColor="text1"/>
          <w:lang w:val="pt-BR"/>
        </w:rPr>
      </w:pPr>
      <w:r w:rsidRPr="007E2D4D">
        <w:rPr>
          <w:rFonts w:ascii="Avenir Next LT Pro" w:eastAsia="Verdana" w:hAnsi="Avenir Next LT Pro" w:cs="Verdana"/>
          <w:color w:val="000000" w:themeColor="text1"/>
          <w:lang w:val="pt-BR"/>
        </w:rPr>
        <w:t>100 00 Prague 10</w:t>
      </w:r>
    </w:p>
    <w:p w14:paraId="0FF468BC" w14:textId="77777777" w:rsidR="007E2D4D" w:rsidRPr="007E2D4D" w:rsidRDefault="007E2D4D" w:rsidP="007E2D4D">
      <w:pPr>
        <w:pStyle w:val="NormalWeb"/>
        <w:ind w:left="-990" w:right="-868"/>
        <w:rPr>
          <w:rFonts w:ascii="Avenir Next LT Pro" w:eastAsia="Verdana" w:hAnsi="Avenir Next LT Pro" w:cs="Verdana"/>
          <w:color w:val="000000" w:themeColor="text1"/>
          <w:lang w:val="pt-BR"/>
        </w:rPr>
      </w:pPr>
      <w:proofErr w:type="spellStart"/>
      <w:r w:rsidRPr="007E2D4D">
        <w:rPr>
          <w:rFonts w:ascii="Avenir Next LT Pro" w:eastAsia="Verdana" w:hAnsi="Avenir Next LT Pro" w:cs="Verdana"/>
          <w:color w:val="000000" w:themeColor="text1"/>
          <w:lang w:val="pt-BR"/>
        </w:rPr>
        <w:t>Česko</w:t>
      </w:r>
      <w:proofErr w:type="spellEnd"/>
    </w:p>
    <w:p w14:paraId="2E62A72D" w14:textId="77777777" w:rsidR="007E2D4D" w:rsidRPr="007E2D4D" w:rsidRDefault="007E2D4D" w:rsidP="007E2D4D">
      <w:pPr>
        <w:pStyle w:val="NormalWeb"/>
        <w:ind w:left="-990" w:right="-868"/>
        <w:rPr>
          <w:rFonts w:ascii="Avenir Next LT Pro" w:eastAsia="Verdana" w:hAnsi="Avenir Next LT Pro" w:cs="Verdana"/>
          <w:color w:val="000000" w:themeColor="text1"/>
          <w:lang w:val="pt-BR"/>
        </w:rPr>
      </w:pPr>
    </w:p>
    <w:p w14:paraId="19B429A4" w14:textId="77777777" w:rsidR="007E2D4D" w:rsidRPr="007E2D4D" w:rsidRDefault="007E2D4D" w:rsidP="007E2D4D">
      <w:pPr>
        <w:pStyle w:val="NormalWeb"/>
        <w:ind w:left="-990" w:right="-868"/>
        <w:rPr>
          <w:rFonts w:ascii="Avenir Next LT Pro" w:eastAsia="Verdana" w:hAnsi="Avenir Next LT Pro" w:cs="Verdana"/>
          <w:color w:val="000000" w:themeColor="text1"/>
          <w:lang w:val="pt-BR"/>
        </w:rPr>
      </w:pPr>
      <w:r w:rsidRPr="007E2D4D">
        <w:rPr>
          <w:rFonts w:ascii="Avenir Next LT Pro" w:eastAsia="Verdana" w:hAnsi="Avenir Next LT Pro" w:cs="Verdana"/>
          <w:color w:val="000000" w:themeColor="text1"/>
          <w:lang w:val="pt-BR"/>
        </w:rPr>
        <w:t>+420 274 77 19 65</w:t>
      </w:r>
    </w:p>
    <w:p w14:paraId="2FAE2636" w14:textId="77777777" w:rsidR="007E2D4D" w:rsidRPr="007E2D4D" w:rsidRDefault="007E2D4D" w:rsidP="007E2D4D">
      <w:pPr>
        <w:pStyle w:val="NormalWeb"/>
        <w:ind w:left="-990" w:right="-868"/>
        <w:rPr>
          <w:rFonts w:ascii="Avenir Next LT Pro" w:eastAsia="Verdana" w:hAnsi="Avenir Next LT Pro" w:cs="Verdana"/>
          <w:color w:val="000000" w:themeColor="text1"/>
          <w:lang w:val="pt-BR"/>
        </w:rPr>
      </w:pPr>
      <w:r w:rsidRPr="007E2D4D">
        <w:rPr>
          <w:rFonts w:ascii="Avenir Next LT Pro" w:eastAsia="Verdana" w:hAnsi="Avenir Next LT Pro" w:cs="Verdana"/>
          <w:color w:val="000000" w:themeColor="text1"/>
          <w:lang w:val="pt-BR"/>
        </w:rPr>
        <w:t>+420 274 77 19 65</w:t>
      </w:r>
    </w:p>
    <w:p w14:paraId="46FCB0D8" w14:textId="77777777" w:rsidR="007E2D4D" w:rsidRPr="007E2D4D" w:rsidRDefault="007E2D4D" w:rsidP="007E2D4D">
      <w:pPr>
        <w:pStyle w:val="NormalWeb"/>
        <w:ind w:left="-990" w:right="-868"/>
        <w:rPr>
          <w:rFonts w:ascii="Avenir Next LT Pro" w:eastAsia="Verdana" w:hAnsi="Avenir Next LT Pro" w:cs="Verdana"/>
          <w:color w:val="000000" w:themeColor="text1"/>
          <w:lang w:val="pt-BR"/>
        </w:rPr>
      </w:pPr>
      <w:proofErr w:type="spellStart"/>
      <w:r w:rsidRPr="007E2D4D">
        <w:rPr>
          <w:rFonts w:ascii="Avenir Next LT Pro" w:eastAsia="Verdana" w:hAnsi="Avenir Next LT Pro" w:cs="Verdana"/>
          <w:color w:val="000000" w:themeColor="text1"/>
          <w:lang w:val="pt-BR"/>
        </w:rPr>
        <w:t>info.czech@gc.dental</w:t>
      </w:r>
      <w:proofErr w:type="spellEnd"/>
    </w:p>
    <w:p w14:paraId="2AEB49FD" w14:textId="67193664" w:rsidR="00A5023C" w:rsidRPr="007E2D4D" w:rsidRDefault="007E2D4D" w:rsidP="007E2D4D">
      <w:pPr>
        <w:pStyle w:val="NormalWeb"/>
        <w:spacing w:before="0" w:after="0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pt-BR"/>
        </w:rPr>
      </w:pPr>
      <w:r w:rsidRPr="007E2D4D">
        <w:rPr>
          <w:rFonts w:ascii="Avenir Next LT Pro" w:eastAsia="Verdana" w:hAnsi="Avenir Next LT Pro" w:cs="Verdana"/>
          <w:color w:val="000000" w:themeColor="text1"/>
          <w:lang w:val="pt-BR"/>
        </w:rPr>
        <w:t>www.gc.dental/europe/cs-CZ</w:t>
      </w:r>
    </w:p>
    <w:sectPr w:rsidR="00A5023C" w:rsidRPr="007E2D4D" w:rsidSect="00375891">
      <w:headerReference w:type="default" r:id="rId11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77718" w14:textId="77777777" w:rsidR="00AC7463" w:rsidRDefault="00AC7463">
      <w:r>
        <w:separator/>
      </w:r>
    </w:p>
  </w:endnote>
  <w:endnote w:type="continuationSeparator" w:id="0">
    <w:p w14:paraId="6929291E" w14:textId="77777777" w:rsidR="00AC7463" w:rsidRDefault="00AC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Light">
    <w:altName w:val="Calibri"/>
    <w:panose1 w:val="00000000000000000000"/>
    <w:charset w:val="00"/>
    <w:family w:val="swiss"/>
    <w:notTrueType/>
    <w:pitch w:val="variable"/>
    <w:sig w:usb0="A00000AF" w:usb1="50002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35451" w14:textId="77777777" w:rsidR="00AC7463" w:rsidRDefault="00AC7463">
      <w:r>
        <w:separator/>
      </w:r>
    </w:p>
  </w:footnote>
  <w:footnote w:type="continuationSeparator" w:id="0">
    <w:p w14:paraId="7394D1EC" w14:textId="77777777" w:rsidR="00AC7463" w:rsidRDefault="00AC7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404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30A36"/>
    <w:rsid w:val="000455B2"/>
    <w:rsid w:val="00045DA8"/>
    <w:rsid w:val="00046D80"/>
    <w:rsid w:val="000578B1"/>
    <w:rsid w:val="00076EC4"/>
    <w:rsid w:val="000800FA"/>
    <w:rsid w:val="000861F8"/>
    <w:rsid w:val="000A485C"/>
    <w:rsid w:val="000A7D73"/>
    <w:rsid w:val="000C3B2B"/>
    <w:rsid w:val="000D1716"/>
    <w:rsid w:val="000E4999"/>
    <w:rsid w:val="00102286"/>
    <w:rsid w:val="00106786"/>
    <w:rsid w:val="00107638"/>
    <w:rsid w:val="00112618"/>
    <w:rsid w:val="00116E35"/>
    <w:rsid w:val="0014534A"/>
    <w:rsid w:val="0016511A"/>
    <w:rsid w:val="00167D45"/>
    <w:rsid w:val="00176AEF"/>
    <w:rsid w:val="001B5343"/>
    <w:rsid w:val="001B5373"/>
    <w:rsid w:val="001C1388"/>
    <w:rsid w:val="001E2384"/>
    <w:rsid w:val="001E3E8C"/>
    <w:rsid w:val="00204E47"/>
    <w:rsid w:val="00206A13"/>
    <w:rsid w:val="002107C7"/>
    <w:rsid w:val="00236B8D"/>
    <w:rsid w:val="00247359"/>
    <w:rsid w:val="00270FCD"/>
    <w:rsid w:val="00283337"/>
    <w:rsid w:val="00291EEA"/>
    <w:rsid w:val="002974A2"/>
    <w:rsid w:val="002A1F4F"/>
    <w:rsid w:val="002A4426"/>
    <w:rsid w:val="002C389F"/>
    <w:rsid w:val="002E51F2"/>
    <w:rsid w:val="003042DF"/>
    <w:rsid w:val="00312F6E"/>
    <w:rsid w:val="00315091"/>
    <w:rsid w:val="00321DE6"/>
    <w:rsid w:val="0032290E"/>
    <w:rsid w:val="00325206"/>
    <w:rsid w:val="00327168"/>
    <w:rsid w:val="00344E04"/>
    <w:rsid w:val="003602A1"/>
    <w:rsid w:val="00375891"/>
    <w:rsid w:val="00390C9F"/>
    <w:rsid w:val="003A434A"/>
    <w:rsid w:val="003B1417"/>
    <w:rsid w:val="003B4C34"/>
    <w:rsid w:val="003C645C"/>
    <w:rsid w:val="003D5E25"/>
    <w:rsid w:val="003F1B6F"/>
    <w:rsid w:val="00412841"/>
    <w:rsid w:val="00431048"/>
    <w:rsid w:val="004413E2"/>
    <w:rsid w:val="00444A98"/>
    <w:rsid w:val="00453816"/>
    <w:rsid w:val="00480DBA"/>
    <w:rsid w:val="00481DAB"/>
    <w:rsid w:val="0049147A"/>
    <w:rsid w:val="00492F65"/>
    <w:rsid w:val="00495DD2"/>
    <w:rsid w:val="004A245C"/>
    <w:rsid w:val="004C3D5F"/>
    <w:rsid w:val="004C48D0"/>
    <w:rsid w:val="004D0FBF"/>
    <w:rsid w:val="004D3B6C"/>
    <w:rsid w:val="004E2FB3"/>
    <w:rsid w:val="00502C6F"/>
    <w:rsid w:val="0052480D"/>
    <w:rsid w:val="00552443"/>
    <w:rsid w:val="00567F3E"/>
    <w:rsid w:val="00572892"/>
    <w:rsid w:val="00583D06"/>
    <w:rsid w:val="00587CDE"/>
    <w:rsid w:val="005D1861"/>
    <w:rsid w:val="005D7797"/>
    <w:rsid w:val="005E7894"/>
    <w:rsid w:val="00610AAC"/>
    <w:rsid w:val="006125B9"/>
    <w:rsid w:val="00614BAD"/>
    <w:rsid w:val="00616A54"/>
    <w:rsid w:val="00616F42"/>
    <w:rsid w:val="00617D27"/>
    <w:rsid w:val="00631D36"/>
    <w:rsid w:val="0063721E"/>
    <w:rsid w:val="00642020"/>
    <w:rsid w:val="00657BB0"/>
    <w:rsid w:val="0066042E"/>
    <w:rsid w:val="00671E66"/>
    <w:rsid w:val="00681CE3"/>
    <w:rsid w:val="006822E2"/>
    <w:rsid w:val="006C68FF"/>
    <w:rsid w:val="006D0C1F"/>
    <w:rsid w:val="006D5742"/>
    <w:rsid w:val="0070518E"/>
    <w:rsid w:val="0072441C"/>
    <w:rsid w:val="00737C03"/>
    <w:rsid w:val="00775ABD"/>
    <w:rsid w:val="00776B7A"/>
    <w:rsid w:val="00776E54"/>
    <w:rsid w:val="007847F0"/>
    <w:rsid w:val="007973C3"/>
    <w:rsid w:val="007B054F"/>
    <w:rsid w:val="007D00B3"/>
    <w:rsid w:val="007D7D19"/>
    <w:rsid w:val="007E0547"/>
    <w:rsid w:val="007E2D4D"/>
    <w:rsid w:val="007E41A8"/>
    <w:rsid w:val="007E448B"/>
    <w:rsid w:val="0080482A"/>
    <w:rsid w:val="00805200"/>
    <w:rsid w:val="00807AFC"/>
    <w:rsid w:val="00821D97"/>
    <w:rsid w:val="00850425"/>
    <w:rsid w:val="008663A4"/>
    <w:rsid w:val="00867C29"/>
    <w:rsid w:val="008753D9"/>
    <w:rsid w:val="00881F99"/>
    <w:rsid w:val="008A56E8"/>
    <w:rsid w:val="008A629E"/>
    <w:rsid w:val="008A7D3D"/>
    <w:rsid w:val="008D73C8"/>
    <w:rsid w:val="008E1A49"/>
    <w:rsid w:val="008F7868"/>
    <w:rsid w:val="00900A7A"/>
    <w:rsid w:val="00905E3A"/>
    <w:rsid w:val="00906474"/>
    <w:rsid w:val="00911D35"/>
    <w:rsid w:val="009149F1"/>
    <w:rsid w:val="00914C1C"/>
    <w:rsid w:val="00917845"/>
    <w:rsid w:val="00933CBE"/>
    <w:rsid w:val="00960DB7"/>
    <w:rsid w:val="00977829"/>
    <w:rsid w:val="00981F33"/>
    <w:rsid w:val="00986AA8"/>
    <w:rsid w:val="00997CA1"/>
    <w:rsid w:val="009C1D99"/>
    <w:rsid w:val="009D4A1F"/>
    <w:rsid w:val="009E52BD"/>
    <w:rsid w:val="00A304BF"/>
    <w:rsid w:val="00A5023C"/>
    <w:rsid w:val="00A65A6F"/>
    <w:rsid w:val="00A67AE7"/>
    <w:rsid w:val="00A7156F"/>
    <w:rsid w:val="00A7746D"/>
    <w:rsid w:val="00A80F69"/>
    <w:rsid w:val="00A844B5"/>
    <w:rsid w:val="00AC7463"/>
    <w:rsid w:val="00AC77C3"/>
    <w:rsid w:val="00AE06AA"/>
    <w:rsid w:val="00B0362E"/>
    <w:rsid w:val="00B04612"/>
    <w:rsid w:val="00B0625B"/>
    <w:rsid w:val="00B113EF"/>
    <w:rsid w:val="00B1164E"/>
    <w:rsid w:val="00B20BBD"/>
    <w:rsid w:val="00B20FF6"/>
    <w:rsid w:val="00B37943"/>
    <w:rsid w:val="00B449F7"/>
    <w:rsid w:val="00B80A18"/>
    <w:rsid w:val="00B85591"/>
    <w:rsid w:val="00BB5D11"/>
    <w:rsid w:val="00BD25AB"/>
    <w:rsid w:val="00BD4617"/>
    <w:rsid w:val="00BE1580"/>
    <w:rsid w:val="00BE5C2D"/>
    <w:rsid w:val="00C12E8E"/>
    <w:rsid w:val="00C2221D"/>
    <w:rsid w:val="00C436B7"/>
    <w:rsid w:val="00C60B64"/>
    <w:rsid w:val="00CA5DBB"/>
    <w:rsid w:val="00CC6660"/>
    <w:rsid w:val="00CD252D"/>
    <w:rsid w:val="00D16301"/>
    <w:rsid w:val="00D21359"/>
    <w:rsid w:val="00D33936"/>
    <w:rsid w:val="00D47601"/>
    <w:rsid w:val="00DB50BD"/>
    <w:rsid w:val="00DC1238"/>
    <w:rsid w:val="00DC62A2"/>
    <w:rsid w:val="00DD11C7"/>
    <w:rsid w:val="00DD4ADD"/>
    <w:rsid w:val="00DF2CD3"/>
    <w:rsid w:val="00DF3946"/>
    <w:rsid w:val="00E00439"/>
    <w:rsid w:val="00E051D7"/>
    <w:rsid w:val="00E07420"/>
    <w:rsid w:val="00E1779E"/>
    <w:rsid w:val="00E23C42"/>
    <w:rsid w:val="00E26DFB"/>
    <w:rsid w:val="00E34C95"/>
    <w:rsid w:val="00E37A44"/>
    <w:rsid w:val="00E561B3"/>
    <w:rsid w:val="00E60E82"/>
    <w:rsid w:val="00E62825"/>
    <w:rsid w:val="00E675E8"/>
    <w:rsid w:val="00E767CA"/>
    <w:rsid w:val="00E833B6"/>
    <w:rsid w:val="00EA4468"/>
    <w:rsid w:val="00ED2B9D"/>
    <w:rsid w:val="00ED59B2"/>
    <w:rsid w:val="00EE790F"/>
    <w:rsid w:val="00F5342D"/>
    <w:rsid w:val="00F966A1"/>
    <w:rsid w:val="00FB5078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83D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83D06"/>
    <w:rPr>
      <w:rFonts w:eastAsia="Times New Roman"/>
      <w:b/>
      <w:bCs/>
      <w:sz w:val="27"/>
      <w:szCs w:val="27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583D06"/>
    <w:rPr>
      <w:b/>
      <w:bCs/>
    </w:rPr>
  </w:style>
  <w:style w:type="character" w:styleId="Emphasis">
    <w:name w:val="Emphasis"/>
    <w:basedOn w:val="DefaultParagraphFont"/>
    <w:uiPriority w:val="20"/>
    <w:qFormat/>
    <w:rsid w:val="00583D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D4D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65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18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84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3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c.dental/europe/en/news/academic-excellence-contest-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Create a new document." ma:contentTypeScope="" ma:versionID="cf6d22300d2680c24609ddab0a8ed9d3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b4d7c0d844aa1808fafd8893b73d9091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804DC-6AF4-4D9D-80B9-C7A7641841CD}">
  <ds:schemaRefs>
    <ds:schemaRef ds:uri="75a7ced3-6034-42ab-8086-73bcc9b2da3d"/>
    <ds:schemaRef ds:uri="http://schemas.microsoft.com/office/infopath/2007/PartnerControls"/>
    <ds:schemaRef ds:uri="http://purl.org/dc/terms/"/>
    <ds:schemaRef ds:uri="fbc17045-f088-4e89-878a-d67d32a07470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E26288-493F-4442-994A-6C9F5534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94574-3A34-4F28-B1F1-ED3EC16A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7ced3-6034-42ab-8086-73bcc9b2da3d"/>
    <ds:schemaRef ds:uri="fbc17045-f088-4e89-878a-d67d32a0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Taeleman, Liesbeth</cp:lastModifiedBy>
  <cp:revision>3</cp:revision>
  <cp:lastPrinted>2020-01-21T15:04:00Z</cp:lastPrinted>
  <dcterms:created xsi:type="dcterms:W3CDTF">2025-03-19T12:13:00Z</dcterms:created>
  <dcterms:modified xsi:type="dcterms:W3CDTF">2025-03-21T09:45:00Z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1574600</vt:r8>
  </property>
</Properties>
</file>